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D2B1A" w14:textId="507ECACD" w:rsidR="00B06960" w:rsidRDefault="00F5691A">
      <w:r>
        <w:rPr>
          <w:noProof/>
          <w:lang w:eastAsia="nl-NL"/>
        </w:rPr>
        <w:drawing>
          <wp:inline distT="0" distB="0" distL="0" distR="0" wp14:anchorId="2B3708B2" wp14:editId="3C23B864">
            <wp:extent cx="1763272" cy="274321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tenaktie logo 2013 - 2314x36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72" cy="27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5A840" w14:textId="77777777" w:rsidR="00F5691A" w:rsidRDefault="00F5691A">
      <w:pPr>
        <w:rPr>
          <w:b/>
        </w:rPr>
      </w:pPr>
    </w:p>
    <w:p w14:paraId="73F46382" w14:textId="77777777" w:rsidR="00F5691A" w:rsidRDefault="00F5691A">
      <w:pPr>
        <w:rPr>
          <w:b/>
        </w:rPr>
      </w:pPr>
    </w:p>
    <w:p w14:paraId="762B7A74" w14:textId="4AEB6654" w:rsidR="00741DDE" w:rsidRPr="00C52721" w:rsidRDefault="00445C4A">
      <w:pPr>
        <w:rPr>
          <w:b/>
          <w:sz w:val="24"/>
          <w:szCs w:val="24"/>
        </w:rPr>
      </w:pPr>
      <w:r>
        <w:rPr>
          <w:b/>
        </w:rPr>
        <w:t>Vastenaktie 2015</w:t>
      </w:r>
      <w:r w:rsidR="00C52721">
        <w:rPr>
          <w:b/>
        </w:rPr>
        <w:br/>
      </w:r>
      <w:r w:rsidR="00EB2AA3" w:rsidRPr="00C52721">
        <w:rPr>
          <w:b/>
          <w:sz w:val="24"/>
          <w:szCs w:val="24"/>
        </w:rPr>
        <w:t>Werken a</w:t>
      </w:r>
      <w:r w:rsidR="00741DDE" w:rsidRPr="00C52721">
        <w:rPr>
          <w:b/>
          <w:sz w:val="24"/>
          <w:szCs w:val="24"/>
        </w:rPr>
        <w:t xml:space="preserve">an </w:t>
      </w:r>
      <w:r w:rsidR="00E849EC" w:rsidRPr="00C52721">
        <w:rPr>
          <w:b/>
          <w:sz w:val="24"/>
          <w:szCs w:val="24"/>
        </w:rPr>
        <w:t xml:space="preserve">voorspoed en </w:t>
      </w:r>
      <w:r w:rsidR="00EB2AA3" w:rsidRPr="00C52721">
        <w:rPr>
          <w:b/>
          <w:sz w:val="24"/>
          <w:szCs w:val="24"/>
        </w:rPr>
        <w:t xml:space="preserve">harmonie in Sri Lanka </w:t>
      </w:r>
    </w:p>
    <w:p w14:paraId="7D05B790" w14:textId="76C1FCB5" w:rsidR="00B06960" w:rsidRDefault="00EF6C3D">
      <w:r>
        <w:t>Het is ‘de</w:t>
      </w:r>
      <w:r w:rsidR="00B06960">
        <w:t xml:space="preserve"> parel van het Oosten</w:t>
      </w:r>
      <w:r>
        <w:t xml:space="preserve">’. </w:t>
      </w:r>
      <w:r w:rsidR="00B06960">
        <w:t xml:space="preserve">En de meeste toeristen </w:t>
      </w:r>
      <w:r>
        <w:t xml:space="preserve">die Sri Lanka bezoeken, </w:t>
      </w:r>
      <w:r w:rsidR="00EB2AA3">
        <w:t>zullen</w:t>
      </w:r>
      <w:r w:rsidR="00B06960">
        <w:t xml:space="preserve"> dat beamen: hagelwitte palmstranden, uitgestrekte oerwouden, </w:t>
      </w:r>
      <w:r w:rsidR="00EB2AA3">
        <w:t xml:space="preserve">wilde </w:t>
      </w:r>
      <w:r w:rsidR="006D46B3">
        <w:t>olifanten</w:t>
      </w:r>
      <w:r w:rsidR="00EB2AA3">
        <w:t xml:space="preserve">, </w:t>
      </w:r>
      <w:r w:rsidR="006D46B3">
        <w:t>schitterende</w:t>
      </w:r>
      <w:r w:rsidR="00B06960">
        <w:t xml:space="preserve"> tempels en </w:t>
      </w:r>
      <w:r w:rsidR="00717835">
        <w:t>eeuwen</w:t>
      </w:r>
      <w:r w:rsidR="00B06960">
        <w:t>oude</w:t>
      </w:r>
      <w:r>
        <w:t xml:space="preserve"> </w:t>
      </w:r>
      <w:r w:rsidR="00717835">
        <w:t>heilige</w:t>
      </w:r>
      <w:r w:rsidR="00B06960">
        <w:t xml:space="preserve"> koningssteden vormen de hoogtepunten van menig rondreis over het eiland. Het voormalige Ceylon is ook beroemd vanwege de </w:t>
      </w:r>
      <w:r w:rsidR="00717835">
        <w:t>prachtige</w:t>
      </w:r>
      <w:r w:rsidR="00B06960">
        <w:t xml:space="preserve"> theeplantages, waar fotogenieke thee</w:t>
      </w:r>
      <w:r w:rsidR="00EB2AA3">
        <w:t>-</w:t>
      </w:r>
      <w:proofErr w:type="spellStart"/>
      <w:r w:rsidR="00EB2AA3">
        <w:t>pluksters</w:t>
      </w:r>
      <w:proofErr w:type="spellEnd"/>
      <w:r w:rsidR="00EB2AA3">
        <w:t xml:space="preserve"> vro</w:t>
      </w:r>
      <w:r w:rsidR="00B06960">
        <w:t xml:space="preserve">lijk </w:t>
      </w:r>
      <w:r w:rsidR="00717835">
        <w:t xml:space="preserve">lachend </w:t>
      </w:r>
      <w:r w:rsidR="00B06960">
        <w:t>voor je poseren</w:t>
      </w:r>
      <w:r w:rsidR="00EB2AA3" w:rsidRPr="00EB2AA3">
        <w:t xml:space="preserve"> in de stralende zon</w:t>
      </w:r>
      <w:r w:rsidR="00B06960">
        <w:t xml:space="preserve">. </w:t>
      </w:r>
    </w:p>
    <w:p w14:paraId="5F60003A" w14:textId="06FEA254" w:rsidR="00B06960" w:rsidRDefault="00E74757">
      <w:r w:rsidRPr="00E74757">
        <w:rPr>
          <w:b/>
        </w:rPr>
        <w:t>Schrijnende werkelijkheid</w:t>
      </w:r>
      <w:r w:rsidRPr="00E74757">
        <w:rPr>
          <w:b/>
        </w:rPr>
        <w:br/>
      </w:r>
      <w:r w:rsidR="00EF6C3D">
        <w:t>A</w:t>
      </w:r>
      <w:r w:rsidR="00B06960">
        <w:t xml:space="preserve">chter die </w:t>
      </w:r>
      <w:r w:rsidR="00717835">
        <w:t>glanzende</w:t>
      </w:r>
      <w:r w:rsidR="00B06960">
        <w:t xml:space="preserve"> toeristenfolders gaat </w:t>
      </w:r>
      <w:r w:rsidR="00EF6C3D">
        <w:t xml:space="preserve">echter </w:t>
      </w:r>
      <w:r w:rsidR="00B06960">
        <w:t>een schrijnende werkelijkheid schuil. Pas in 2009 is de bloedige, jarenlange burgeroorlog geëindigd, nadat het regeringsleger de resterende Tamiltijgers in een hoek had gedreven en v</w:t>
      </w:r>
      <w:r w:rsidR="00976801">
        <w:t>erslagen</w:t>
      </w:r>
      <w:r w:rsidR="00B06960">
        <w:t>. De oorlog tussen de twee belangrijkste bevolkingsgroepen</w:t>
      </w:r>
      <w:r w:rsidR="00717835">
        <w:t xml:space="preserve">– de </w:t>
      </w:r>
      <w:r w:rsidR="001141B8">
        <w:t xml:space="preserve">Boeddhistische </w:t>
      </w:r>
      <w:proofErr w:type="spellStart"/>
      <w:r w:rsidR="00717835">
        <w:t>Singalezen</w:t>
      </w:r>
      <w:proofErr w:type="spellEnd"/>
      <w:r w:rsidR="00717835">
        <w:t xml:space="preserve"> en de </w:t>
      </w:r>
      <w:r w:rsidR="001141B8">
        <w:t xml:space="preserve">Hindoeïstische </w:t>
      </w:r>
      <w:proofErr w:type="spellStart"/>
      <w:r w:rsidR="00717835">
        <w:t>Tamils</w:t>
      </w:r>
      <w:proofErr w:type="spellEnd"/>
      <w:r w:rsidR="00717835">
        <w:t xml:space="preserve"> -</w:t>
      </w:r>
      <w:r w:rsidR="00FF2FFB">
        <w:t xml:space="preserve"> </w:t>
      </w:r>
      <w:r w:rsidR="00B06960">
        <w:t xml:space="preserve">heeft diepe </w:t>
      </w:r>
      <w:r w:rsidR="009F4FA0">
        <w:t>wonden</w:t>
      </w:r>
      <w:r w:rsidR="00B06960">
        <w:t xml:space="preserve"> </w:t>
      </w:r>
      <w:r w:rsidR="0003332A">
        <w:t>geslagen</w:t>
      </w:r>
      <w:r w:rsidR="009F4FA0">
        <w:t xml:space="preserve"> die nog lang niet zijn genezen</w:t>
      </w:r>
      <w:r w:rsidR="00741DDE">
        <w:t xml:space="preserve"> en die het land nog altijd splijten langs etnische en religieuze grenzen.</w:t>
      </w:r>
    </w:p>
    <w:p w14:paraId="00F5A716" w14:textId="62E8196D" w:rsidR="0003332A" w:rsidRDefault="00717835">
      <w:r>
        <w:t xml:space="preserve">Daarnaast verhullen de mooie beelden </w:t>
      </w:r>
      <w:r w:rsidR="00EF6C3D">
        <w:t xml:space="preserve">ook </w:t>
      </w:r>
      <w:r>
        <w:t>dat veel mensen in Sri Lanka moeten leven van een paar euro per dag.</w:t>
      </w:r>
      <w:r w:rsidR="0003332A">
        <w:t xml:space="preserve"> </w:t>
      </w:r>
      <w:r w:rsidR="009F4FA0">
        <w:t>Wie buiten de gebaande toeristenwegen kijkt, ziet</w:t>
      </w:r>
      <w:r w:rsidR="00EB2AA3">
        <w:t xml:space="preserve"> dan ook </w:t>
      </w:r>
      <w:r w:rsidR="009F4FA0">
        <w:t xml:space="preserve">de armoede: sloppenwijken, mensen die op straat leven, piepkleine lemen hutten, gebrek aan schoon water , gebrek aan deugdelijk sanitair, levensgevaarlijke elektrische voorzieningen… </w:t>
      </w:r>
      <w:r>
        <w:t>Zeker op de theeplantages zijn de omstandigheden vaak schrijnend. De mensen hier leven</w:t>
      </w:r>
      <w:r w:rsidR="00426DA1">
        <w:t xml:space="preserve"> zeer</w:t>
      </w:r>
      <w:r>
        <w:t xml:space="preserve"> geïsoleerd</w:t>
      </w:r>
      <w:r w:rsidR="00426DA1">
        <w:t xml:space="preserve"> in de beruchte ‘</w:t>
      </w:r>
      <w:proofErr w:type="spellStart"/>
      <w:r w:rsidR="00426DA1">
        <w:t>linerooms</w:t>
      </w:r>
      <w:proofErr w:type="spellEnd"/>
      <w:r w:rsidR="00426DA1">
        <w:t>’</w:t>
      </w:r>
      <w:r w:rsidR="00FF2FFB">
        <w:t xml:space="preserve"> - </w:t>
      </w:r>
      <w:r w:rsidR="001141B8">
        <w:t>meestal</w:t>
      </w:r>
      <w:r w:rsidR="00FF2FFB">
        <w:t xml:space="preserve"> weinig meer dan aan </w:t>
      </w:r>
      <w:r w:rsidR="006D46B3">
        <w:t>elkaar</w:t>
      </w:r>
      <w:r w:rsidR="00FF2FFB">
        <w:t xml:space="preserve"> gebouwde kamers - </w:t>
      </w:r>
      <w:r w:rsidR="00426DA1">
        <w:t xml:space="preserve">ze </w:t>
      </w:r>
      <w:r>
        <w:t>hebben nauwelijks toegang tot de wereld buiten de plantage</w:t>
      </w:r>
      <w:r w:rsidR="00FF2FFB">
        <w:t>, schoon water en goed sanitair</w:t>
      </w:r>
      <w:r>
        <w:t xml:space="preserve"> </w:t>
      </w:r>
      <w:r w:rsidR="00FF2FFB">
        <w:t xml:space="preserve">ontbreken </w:t>
      </w:r>
      <w:r>
        <w:t xml:space="preserve">en </w:t>
      </w:r>
      <w:r w:rsidR="0003332A">
        <w:t>ondanks hun</w:t>
      </w:r>
      <w:r>
        <w:t xml:space="preserve"> lange werkdagen </w:t>
      </w:r>
      <w:r w:rsidR="00FF2FFB">
        <w:t xml:space="preserve">en het zware werk, verdienen ze </w:t>
      </w:r>
      <w:r w:rsidR="0003332A">
        <w:t>onvoldoende</w:t>
      </w:r>
      <w:r>
        <w:t xml:space="preserve"> om hun kinderen </w:t>
      </w:r>
      <w:r w:rsidR="00FF2FFB">
        <w:t xml:space="preserve">goed </w:t>
      </w:r>
      <w:r>
        <w:t>te eten te geven en naar</w:t>
      </w:r>
      <w:r w:rsidR="00426DA1">
        <w:t xml:space="preserve"> school te </w:t>
      </w:r>
      <w:r>
        <w:t xml:space="preserve">sturen. </w:t>
      </w:r>
    </w:p>
    <w:p w14:paraId="6B17ADB0" w14:textId="55847455" w:rsidR="00B06960" w:rsidRDefault="00EF6C3D">
      <w:r>
        <w:t xml:space="preserve">De laatste jaren kiezen veel vrouwen ervoor om naar het </w:t>
      </w:r>
      <w:r w:rsidR="00FF2FFB">
        <w:t xml:space="preserve">rijke </w:t>
      </w:r>
      <w:r>
        <w:t>Midden-Oosten te gaan</w:t>
      </w:r>
      <w:r w:rsidR="00FF2FFB">
        <w:t>. Daar is veel vraag naar huishoudelijke hulp</w:t>
      </w:r>
      <w:r>
        <w:t xml:space="preserve">. </w:t>
      </w:r>
      <w:r w:rsidR="00FF2FFB">
        <w:t xml:space="preserve">De vrouwen </w:t>
      </w:r>
      <w:r w:rsidR="0003332A">
        <w:t xml:space="preserve">laten hun jonge kinderen achter in de hoop </w:t>
      </w:r>
      <w:r>
        <w:t>voldoende geld te kunnen verdienen om hun gezin te onderhouden en om een goed huis te kunnen bouwen. De</w:t>
      </w:r>
      <w:r w:rsidR="0003332A">
        <w:t xml:space="preserve"> realiteit is echter anders en voor de meeste vrouwen en hun gezinnen zijn de problemen na terugkomst alleen maar groter geworden. </w:t>
      </w:r>
    </w:p>
    <w:p w14:paraId="1B48549F" w14:textId="5C9FFC57" w:rsidR="00E74757" w:rsidRDefault="00EF6C3D" w:rsidP="00E74757">
      <w:r>
        <w:rPr>
          <w:b/>
        </w:rPr>
        <w:t>Campagneproject 2015: SETIK</w:t>
      </w:r>
      <w:r w:rsidRPr="00EF6C3D">
        <w:rPr>
          <w:b/>
        </w:rPr>
        <w:br/>
      </w:r>
      <w:r w:rsidR="00717835">
        <w:t xml:space="preserve">Het campagneproject van Vastenaktie 2015 richt zich op het </w:t>
      </w:r>
      <w:r w:rsidR="001141B8">
        <w:t>jongeren</w:t>
      </w:r>
      <w:r w:rsidR="00717835">
        <w:t xml:space="preserve">werk van SETIK. SETIK is de caritasorganisatie van het bisdom </w:t>
      </w:r>
      <w:proofErr w:type="spellStart"/>
      <w:r w:rsidR="00717835">
        <w:t>Kandy</w:t>
      </w:r>
      <w:proofErr w:type="spellEnd"/>
      <w:r w:rsidR="00717835">
        <w:t xml:space="preserve">. Dit bisdom ligt in het midden van het eiland: het </w:t>
      </w:r>
      <w:r w:rsidR="0003332A">
        <w:t xml:space="preserve">beroemde </w:t>
      </w:r>
      <w:r w:rsidR="00717835">
        <w:t>theeplantagegebied</w:t>
      </w:r>
      <w:r w:rsidR="00A765E9">
        <w:t xml:space="preserve">. </w:t>
      </w:r>
      <w:r w:rsidR="00741DDE">
        <w:t xml:space="preserve">SETIK </w:t>
      </w:r>
      <w:r w:rsidR="00102EE6">
        <w:t>wil</w:t>
      </w:r>
      <w:r w:rsidR="0080131B">
        <w:t xml:space="preserve"> met haar werk de levensomstandigheden verbeteren van mensen</w:t>
      </w:r>
      <w:r w:rsidR="00F358D9">
        <w:t xml:space="preserve"> die leven</w:t>
      </w:r>
      <w:r w:rsidR="0080131B">
        <w:t xml:space="preserve"> </w:t>
      </w:r>
      <w:r w:rsidR="00102EE6">
        <w:t>in de marge</w:t>
      </w:r>
      <w:r w:rsidR="0080131B">
        <w:t xml:space="preserve">. </w:t>
      </w:r>
      <w:r w:rsidR="00D8676D">
        <w:t xml:space="preserve">Daarvoor werkt SETIK op vrijwel alle facetten </w:t>
      </w:r>
      <w:r w:rsidR="006D46B3">
        <w:t>van het leven</w:t>
      </w:r>
      <w:r w:rsidR="00D8676D">
        <w:t xml:space="preserve">, zoals goede huisvesting, schoon water, opleiding en ontwikkeling. </w:t>
      </w:r>
      <w:r w:rsidR="006D46B3">
        <w:t>Het jongerenwerk wil</w:t>
      </w:r>
      <w:r w:rsidR="00D8676D">
        <w:t xml:space="preserve"> </w:t>
      </w:r>
      <w:r w:rsidR="00080D5D">
        <w:t>kinderen en jongeren zelfstandig</w:t>
      </w:r>
      <w:r w:rsidR="00426DA1">
        <w:t xml:space="preserve"> en zelfbewust maken</w:t>
      </w:r>
      <w:r w:rsidR="00D8676D">
        <w:t>. Door middel van een groot aanbod aan</w:t>
      </w:r>
      <w:r w:rsidR="006D46B3">
        <w:t xml:space="preserve"> trainingen en workshops stimuleren</w:t>
      </w:r>
      <w:r w:rsidR="00D8676D">
        <w:t xml:space="preserve"> de stafmedewerkers van SETIK kinderen en jongeren </w:t>
      </w:r>
      <w:r w:rsidR="00080D5D">
        <w:t>hun schoolopleiding af te maken</w:t>
      </w:r>
      <w:r w:rsidR="00426DA1">
        <w:t xml:space="preserve"> en een voorbeeldfunctie in de samenleving </w:t>
      </w:r>
      <w:r w:rsidR="00BC4275">
        <w:t>te vervullen</w:t>
      </w:r>
      <w:r w:rsidR="00080D5D">
        <w:t xml:space="preserve">. Zo worden ze voorbereid op een volwaardig </w:t>
      </w:r>
      <w:r w:rsidR="00080D5D">
        <w:lastRenderedPageBreak/>
        <w:t>lidmaatschap van de samenleving. Concreet betekent d</w:t>
      </w:r>
      <w:r w:rsidR="0003332A">
        <w:t>i</w:t>
      </w:r>
      <w:r w:rsidR="00080D5D">
        <w:t>t dat SETIK bijvoorbeeld kinderarbeid probeert te ontmoedigen, bijeenkomsten</w:t>
      </w:r>
      <w:r w:rsidR="0003332A">
        <w:t xml:space="preserve"> </w:t>
      </w:r>
      <w:r w:rsidR="00D8676D">
        <w:t xml:space="preserve">en trainingen </w:t>
      </w:r>
      <w:r w:rsidR="00080D5D">
        <w:t xml:space="preserve">organiseert over </w:t>
      </w:r>
      <w:r w:rsidR="00D8676D">
        <w:t xml:space="preserve">thema’s als </w:t>
      </w:r>
      <w:r w:rsidR="00080D5D">
        <w:t>‘persoonlijk leiderschap’ en ‘geweldloos samenleven’</w:t>
      </w:r>
      <w:r w:rsidR="00BC4275">
        <w:t xml:space="preserve">, maar ook computercursussen en </w:t>
      </w:r>
      <w:r w:rsidR="00080D5D">
        <w:t>bloeddonatie-</w:t>
      </w:r>
      <w:r w:rsidR="005C637C">
        <w:t>campagnes</w:t>
      </w:r>
      <w:r w:rsidR="00BC4275">
        <w:t xml:space="preserve"> initieert</w:t>
      </w:r>
      <w:r w:rsidR="00F358D9">
        <w:t xml:space="preserve">. </w:t>
      </w:r>
      <w:r w:rsidR="00D8676D">
        <w:t xml:space="preserve">Daarnaast zorgt SETIK bijvoorbeeld voor </w:t>
      </w:r>
      <w:r w:rsidR="00080D5D">
        <w:t xml:space="preserve">extra opvang en begeleiding voor basisschoolleerlingen na schooltijd en </w:t>
      </w:r>
      <w:r w:rsidR="00D8676D">
        <w:t xml:space="preserve">worden </w:t>
      </w:r>
      <w:r w:rsidR="00080D5D">
        <w:t>kleine bibliotheekjes</w:t>
      </w:r>
      <w:r w:rsidR="00D8676D">
        <w:t xml:space="preserve"> ingericht</w:t>
      </w:r>
      <w:r w:rsidR="00080D5D">
        <w:t xml:space="preserve"> in de dorpjes op de theeplantages</w:t>
      </w:r>
      <w:r w:rsidR="001F23D1">
        <w:t xml:space="preserve">. De </w:t>
      </w:r>
      <w:r w:rsidR="00D8676D">
        <w:t xml:space="preserve">kinderen </w:t>
      </w:r>
      <w:r w:rsidR="001F23D1">
        <w:t xml:space="preserve">kunnen hier </w:t>
      </w:r>
      <w:r w:rsidR="00D8676D">
        <w:t xml:space="preserve">na schooltijd terecht </w:t>
      </w:r>
      <w:r w:rsidR="001F23D1">
        <w:t>v</w:t>
      </w:r>
      <w:r w:rsidR="00D8676D">
        <w:t>oor bijvoorbeeld extra lessen en hulp bij hun huiswerk.</w:t>
      </w:r>
      <w:r w:rsidR="00080D5D">
        <w:t xml:space="preserve"> </w:t>
      </w:r>
    </w:p>
    <w:p w14:paraId="5F4B3A47" w14:textId="77777777" w:rsidR="00BE558C" w:rsidRPr="005C637C" w:rsidRDefault="00BE558C" w:rsidP="00BE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C637C">
        <w:rPr>
          <w:b/>
        </w:rPr>
        <w:t xml:space="preserve">Wat kunnen we bijdragen? </w:t>
      </w:r>
    </w:p>
    <w:p w14:paraId="64079DA4" w14:textId="77777777" w:rsidR="00BE558C" w:rsidRDefault="00BE558C" w:rsidP="00BE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Voor € 50,00 kan een jongere een computertraining van een week volgen.</w:t>
      </w:r>
      <w:r w:rsidRPr="00925F47">
        <w:t xml:space="preserve"> </w:t>
      </w:r>
    </w:p>
    <w:p w14:paraId="13379358" w14:textId="77777777" w:rsidR="00BE558C" w:rsidRDefault="00BE558C" w:rsidP="00BE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Voor € 150,00 kan een eendaagse training over persoonlijk leiderschap of geweldloos samenleven voor 25 deelnemers worden georganiseerd. </w:t>
      </w:r>
    </w:p>
    <w:p w14:paraId="561C469F" w14:textId="77777777" w:rsidR="00BE558C" w:rsidRDefault="00BE558C" w:rsidP="00BE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25F47">
        <w:t>Voor € 2</w:t>
      </w:r>
      <w:r>
        <w:t>7</w:t>
      </w:r>
      <w:r w:rsidRPr="00925F47">
        <w:t>5,00 kan een bloeddonatie-campagne worden georganiseerd.</w:t>
      </w:r>
    </w:p>
    <w:p w14:paraId="15CE2FAF" w14:textId="77777777" w:rsidR="00BE558C" w:rsidRDefault="00BE558C" w:rsidP="00BE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Voor € 850,00 kan een bibliotheekje in een theeplantagedorp worden voorzien van boeken. </w:t>
      </w:r>
    </w:p>
    <w:p w14:paraId="220811F6" w14:textId="77777777" w:rsidR="00BE558C" w:rsidRDefault="00BE558C" w:rsidP="00BE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Voor € 9.000,00 kan SETIK drie jaar lang een jongerenwerker in dienst nemen die kinderen en jongeren begeleidt bij hun ontwikkeling. </w:t>
      </w:r>
    </w:p>
    <w:p w14:paraId="4FD485BE" w14:textId="77777777" w:rsidR="00A765E9" w:rsidRDefault="00A765E9" w:rsidP="00E74757">
      <w:pPr>
        <w:rPr>
          <w:b/>
        </w:rPr>
      </w:pPr>
    </w:p>
    <w:p w14:paraId="3261618D" w14:textId="71A618E6" w:rsidR="006B4BB5" w:rsidRPr="006B4BB5" w:rsidRDefault="006B4BB5" w:rsidP="00E74757">
      <w:pPr>
        <w:rPr>
          <w:b/>
        </w:rPr>
      </w:pPr>
      <w:r>
        <w:rPr>
          <w:b/>
        </w:rPr>
        <w:t>Meer weten?</w:t>
      </w:r>
      <w:r>
        <w:rPr>
          <w:b/>
        </w:rPr>
        <w:br/>
      </w:r>
      <w:r>
        <w:t xml:space="preserve">Wilt u meer weten over Vastenaktie en het campagneproject 2015 in Sri Lanka? Op de website </w:t>
      </w:r>
      <w:hyperlink r:id="rId7" w:history="1">
        <w:r w:rsidRPr="00D674DE">
          <w:rPr>
            <w:rStyle w:val="Hyperlink"/>
          </w:rPr>
          <w:t>www.vastenaktie.nl</w:t>
        </w:r>
      </w:hyperlink>
      <w:r>
        <w:t xml:space="preserve"> kunt u meer lezen. Uw hulp is natuurlijk ook van harte welkom. U kunt bijdragen via de Vastenaktie-collecte in uw parochie of via het vastenzakje, maar u kunt ook rechtstreeks doneren via de website</w:t>
      </w:r>
      <w:r w:rsidR="00976801">
        <w:t xml:space="preserve"> van Vastenaktie</w:t>
      </w:r>
      <w:r>
        <w:t>.</w:t>
      </w:r>
    </w:p>
    <w:p w14:paraId="1A1F7A93" w14:textId="0E58DD7C" w:rsidR="00F5691A" w:rsidRDefault="00F5691A">
      <w:pPr>
        <w:rPr>
          <w:b/>
        </w:rPr>
      </w:pPr>
      <w:bookmarkStart w:id="0" w:name="_GoBack"/>
      <w:bookmarkEnd w:id="0"/>
    </w:p>
    <w:sectPr w:rsidR="00F5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60"/>
    <w:rsid w:val="00015849"/>
    <w:rsid w:val="0003332A"/>
    <w:rsid w:val="00080D5D"/>
    <w:rsid w:val="00102EE6"/>
    <w:rsid w:val="001141B8"/>
    <w:rsid w:val="00150389"/>
    <w:rsid w:val="001E5E91"/>
    <w:rsid w:val="001F23D1"/>
    <w:rsid w:val="00270FB3"/>
    <w:rsid w:val="00426DA1"/>
    <w:rsid w:val="00445C4A"/>
    <w:rsid w:val="004A2771"/>
    <w:rsid w:val="004E2E56"/>
    <w:rsid w:val="005C637C"/>
    <w:rsid w:val="005F29AE"/>
    <w:rsid w:val="006B4BB5"/>
    <w:rsid w:val="006D46B3"/>
    <w:rsid w:val="00717835"/>
    <w:rsid w:val="00730E15"/>
    <w:rsid w:val="00741DDE"/>
    <w:rsid w:val="007F6A01"/>
    <w:rsid w:val="0080131B"/>
    <w:rsid w:val="00976801"/>
    <w:rsid w:val="009B1329"/>
    <w:rsid w:val="009E592D"/>
    <w:rsid w:val="009F43EB"/>
    <w:rsid w:val="009F4FA0"/>
    <w:rsid w:val="00A765E9"/>
    <w:rsid w:val="00B06960"/>
    <w:rsid w:val="00B33483"/>
    <w:rsid w:val="00B36B6C"/>
    <w:rsid w:val="00B779FF"/>
    <w:rsid w:val="00BC4275"/>
    <w:rsid w:val="00BD5797"/>
    <w:rsid w:val="00BE558C"/>
    <w:rsid w:val="00C258BF"/>
    <w:rsid w:val="00C52721"/>
    <w:rsid w:val="00CB65FD"/>
    <w:rsid w:val="00D66617"/>
    <w:rsid w:val="00D71D17"/>
    <w:rsid w:val="00D77E12"/>
    <w:rsid w:val="00D8676D"/>
    <w:rsid w:val="00D90DEC"/>
    <w:rsid w:val="00E4616A"/>
    <w:rsid w:val="00E72F43"/>
    <w:rsid w:val="00E74757"/>
    <w:rsid w:val="00E849EC"/>
    <w:rsid w:val="00EB2AA3"/>
    <w:rsid w:val="00EE786E"/>
    <w:rsid w:val="00EF6C3D"/>
    <w:rsid w:val="00F358D9"/>
    <w:rsid w:val="00F5691A"/>
    <w:rsid w:val="00F737C6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46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6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6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6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616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16A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D77E1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B4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46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6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6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6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616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16A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D77E1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B4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astenakti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99EF-9B4D-45E4-A417-5B192E4C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3810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de Zeeuw</dc:creator>
  <cp:lastModifiedBy>Anna Kruse</cp:lastModifiedBy>
  <cp:revision>2</cp:revision>
  <dcterms:created xsi:type="dcterms:W3CDTF">2015-02-11T10:39:00Z</dcterms:created>
  <dcterms:modified xsi:type="dcterms:W3CDTF">2015-02-11T10:39:00Z</dcterms:modified>
</cp:coreProperties>
</file>